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8E31" w14:textId="00A457DF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862204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14:paraId="0DDEA015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9E5EFD" w:rsidRPr="009E5EFD">
        <w:rPr>
          <w:rFonts w:ascii="Times New Roman" w:hAnsi="Times New Roman" w:cs="Times New Roman"/>
          <w:b/>
          <w:sz w:val="28"/>
          <w:szCs w:val="28"/>
          <w:lang w:val="uk-UA"/>
        </w:rPr>
        <w:t>UA-2024-02-07-014185-a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30AFF489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44FA5E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1645D6BF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104C14C3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51C5393B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163175B6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D8277" w14:textId="77777777" w:rsidR="0016318D" w:rsidRDefault="0016318D" w:rsidP="0016318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2402BD50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Радіосистеми та мікрофони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Pr="00CE0A72">
        <w:rPr>
          <w:lang w:val="ru-RU"/>
        </w:rPr>
        <w:t xml:space="preserve"> 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32340000-8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Мікрофони та гучномовці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182574BE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>11 одиниць</w:t>
      </w:r>
    </w:p>
    <w:p w14:paraId="6FFC5CDC" w14:textId="77777777" w:rsidR="0016318D" w:rsidRPr="00CE0A72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="0072397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протягом </w:t>
      </w:r>
      <w:r w:rsidR="00723971" w:rsidRPr="00723971">
        <w:rPr>
          <w:rFonts w:ascii="Times New Roman" w:hAnsi="Times New Roman" w:cs="Times New Roman"/>
          <w:i/>
          <w:sz w:val="28"/>
          <w:szCs w:val="28"/>
          <w:lang w:val="ru-RU"/>
        </w:rPr>
        <w:t>7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-ти робочих днів з моменту підписання договору</w:t>
      </w:r>
    </w:p>
    <w:p w14:paraId="3F835AD5" w14:textId="77777777" w:rsidR="0016318D" w:rsidRPr="00496DE3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D408169" w14:textId="77777777" w:rsidR="0016318D" w:rsidRPr="00335576" w:rsidRDefault="0016318D" w:rsidP="0016318D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688 8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шістсот 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>вісімдесят вісім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вісімсот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1EB15F6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A6C0FA" w14:textId="0F9AF8FA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862204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945EB45" w14:textId="77777777" w:rsidR="008F2716" w:rsidRPr="008F2716" w:rsidRDefault="00726A55" w:rsidP="008F271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можливості забезпечення високого технологічного рівня вистав, в тому числі для запланованих прем’єр театру.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документації.</w:t>
      </w:r>
      <w:r w:rsidR="00244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даного предмету закупівлі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>, оскільки замовником на основі проведеного тестування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різних марок і моделей радіосистем та мікрофонів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приміщенні театру та на обладнанні замовника було виявлено, що саме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>це обладнання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зазначеними в тендерній документації технічними характеристиками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показали найкращу продуктивність та забезпечили найкраще звучання за запропонованих замовником обставин. Відповідно замовником було обрано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>такі моделі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>, так як за своїми якісними та технічними характеристиками вони найбільше відповідають вимогам та потребам замовника.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заявленої кількості </w:t>
      </w:r>
      <w:r w:rsidR="0016318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радіосистем та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мікрофонів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урахуванням реальних потреб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4A5F959A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</w:t>
      </w:r>
      <w:r w:rsidR="0001260E">
        <w:rPr>
          <w:rFonts w:ascii="Times New Roman" w:hAnsi="Times New Roman" w:cs="Times New Roman"/>
          <w:i/>
          <w:sz w:val="28"/>
          <w:szCs w:val="28"/>
          <w:lang w:val="uk-UA"/>
        </w:rPr>
        <w:t>024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14:paraId="4FFAFF20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середньоринкових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«Прозорро»,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AA444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7826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1260E"/>
    <w:rsid w:val="00037ED8"/>
    <w:rsid w:val="000E02B4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96DE3"/>
    <w:rsid w:val="005C4DDF"/>
    <w:rsid w:val="006B6B72"/>
    <w:rsid w:val="006F0315"/>
    <w:rsid w:val="00712D91"/>
    <w:rsid w:val="00723971"/>
    <w:rsid w:val="00726A55"/>
    <w:rsid w:val="00731164"/>
    <w:rsid w:val="0073392B"/>
    <w:rsid w:val="00801E03"/>
    <w:rsid w:val="00862204"/>
    <w:rsid w:val="008A2901"/>
    <w:rsid w:val="008F2716"/>
    <w:rsid w:val="009D19CC"/>
    <w:rsid w:val="009E5EFD"/>
    <w:rsid w:val="009F79C6"/>
    <w:rsid w:val="00AA444C"/>
    <w:rsid w:val="00B17DE4"/>
    <w:rsid w:val="00B51BD0"/>
    <w:rsid w:val="00C170C4"/>
    <w:rsid w:val="00C32C9B"/>
    <w:rsid w:val="00C732EE"/>
    <w:rsid w:val="00C83C31"/>
    <w:rsid w:val="00CE0A72"/>
    <w:rsid w:val="00CF3CC2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1325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2010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29</cp:revision>
  <cp:lastPrinted>2021-10-29T07:45:00Z</cp:lastPrinted>
  <dcterms:created xsi:type="dcterms:W3CDTF">2019-11-14T11:05:00Z</dcterms:created>
  <dcterms:modified xsi:type="dcterms:W3CDTF">2024-02-11T16:20:00Z</dcterms:modified>
</cp:coreProperties>
</file>